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3921BD">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3921BD">
              <w:rPr>
                <w:rStyle w:val="PlaceholderText"/>
                <w:rFonts w:eastAsia="Calibri"/>
                <w:sz w:val="22"/>
                <w:szCs w:val="22"/>
              </w:rPr>
              <w:t>115 - IDEAS OF MATHEMATICS</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2A3BB6" w:rsidRDefault="002A3BB6" w:rsidP="002A3BB6">
      <w:pPr>
        <w:pStyle w:val="ListParagraph"/>
        <w:rPr>
          <w:rFonts w:ascii="Arial Narrow" w:hAnsi="Arial Narrow"/>
        </w:rPr>
      </w:pPr>
    </w:p>
    <w:p w:rsidR="002A3BB6" w:rsidRPr="002A3BB6" w:rsidRDefault="002A3BB6" w:rsidP="002A3BB6">
      <w:pPr>
        <w:pStyle w:val="ListParagraph"/>
        <w:numPr>
          <w:ilvl w:val="0"/>
          <w:numId w:val="29"/>
        </w:numPr>
        <w:rPr>
          <w:rFonts w:asciiTheme="minorHAnsi" w:hAnsiTheme="minorHAnsi" w:cstheme="minorHAnsi"/>
        </w:rPr>
      </w:pPr>
      <w:r w:rsidRPr="002A3BB6">
        <w:rPr>
          <w:rFonts w:asciiTheme="minorHAnsi" w:hAnsiTheme="minorHAnsi" w:cstheme="minorHAnsi"/>
        </w:rPr>
        <w:t>Students will demonstrate their ability to calculate the probability of various events by correctly identifying the characteristics of probability distributions and applying principles of probability, set, and counting theory in such calculations.</w:t>
      </w:r>
    </w:p>
    <w:p w:rsidR="002A3BB6" w:rsidRPr="002A3BB6" w:rsidRDefault="002A3BB6" w:rsidP="002A3BB6">
      <w:pPr>
        <w:pStyle w:val="ListParagraph"/>
        <w:rPr>
          <w:rFonts w:asciiTheme="minorHAnsi" w:hAnsiTheme="minorHAnsi" w:cstheme="minorHAnsi"/>
        </w:rPr>
      </w:pPr>
    </w:p>
    <w:p w:rsidR="002A3BB6" w:rsidRPr="002A3BB6" w:rsidRDefault="002A3BB6" w:rsidP="002A3BB6">
      <w:pPr>
        <w:pStyle w:val="ListParagraph"/>
        <w:numPr>
          <w:ilvl w:val="0"/>
          <w:numId w:val="29"/>
        </w:numPr>
        <w:rPr>
          <w:rFonts w:asciiTheme="minorHAnsi" w:hAnsiTheme="minorHAnsi" w:cstheme="minorHAnsi"/>
        </w:rPr>
      </w:pPr>
      <w:r w:rsidRPr="002A3BB6">
        <w:rPr>
          <w:rFonts w:asciiTheme="minorHAnsi" w:hAnsiTheme="minorHAnsi" w:cstheme="minorHAnsi"/>
        </w:rPr>
        <w:t xml:space="preserve">Students will demonstrate their ability to determine the validity of arguments involving simple and compound statements by constructing representative truth tables and interpreting the results of such tables.  </w:t>
      </w: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716544" w:rsidRPr="00167058" w:rsidRDefault="00716544" w:rsidP="00716544">
      <w:pPr>
        <w:pStyle w:val="Body1"/>
        <w:ind w:left="720"/>
        <w:rPr>
          <w:rFonts w:asciiTheme="minorHAnsi" w:hAnsiTheme="minorHAnsi" w:cstheme="minorHAnsi"/>
          <w:sz w:val="22"/>
          <w:szCs w:val="22"/>
        </w:rPr>
      </w:pPr>
    </w:p>
    <w:p w:rsidR="00234105" w:rsidRPr="00234105" w:rsidRDefault="00234105" w:rsidP="00234105">
      <w:pPr>
        <w:pStyle w:val="ListParagraph"/>
        <w:numPr>
          <w:ilvl w:val="0"/>
          <w:numId w:val="32"/>
        </w:numPr>
        <w:spacing w:after="0" w:line="240" w:lineRule="auto"/>
        <w:rPr>
          <w:rFonts w:asciiTheme="minorHAnsi" w:hAnsiTheme="minorHAnsi" w:cstheme="minorHAnsi"/>
          <w:sz w:val="24"/>
          <w:szCs w:val="24"/>
          <w:lang w:bidi="x-none"/>
        </w:rPr>
      </w:pPr>
      <w:r w:rsidRPr="00234105">
        <w:rPr>
          <w:rFonts w:asciiTheme="minorHAnsi" w:hAnsiTheme="minorHAnsi" w:cstheme="minorHAnsi"/>
          <w:sz w:val="24"/>
          <w:szCs w:val="24"/>
          <w:lang w:bidi="x-none"/>
        </w:rPr>
        <w:t>Students will demonstrate the ability to understand the Fundamental Counting Principle and apply it to problems related to permutations and combinations.</w:t>
      </w:r>
    </w:p>
    <w:p w:rsidR="00234105" w:rsidRPr="00234105" w:rsidRDefault="00234105" w:rsidP="00234105">
      <w:pPr>
        <w:widowControl/>
        <w:overflowPunct/>
        <w:autoSpaceDE/>
        <w:autoSpaceDN/>
        <w:adjustRightInd/>
        <w:spacing w:after="0" w:line="240" w:lineRule="auto"/>
        <w:ind w:left="720"/>
        <w:rPr>
          <w:rFonts w:asciiTheme="minorHAnsi" w:hAnsiTheme="minorHAnsi" w:cstheme="minorHAnsi"/>
          <w:color w:val="auto"/>
          <w:kern w:val="0"/>
          <w:sz w:val="24"/>
          <w:szCs w:val="24"/>
          <w:lang w:bidi="x-none"/>
        </w:rPr>
      </w:pPr>
    </w:p>
    <w:p w:rsidR="00234105" w:rsidRPr="00234105" w:rsidRDefault="00234105" w:rsidP="00234105">
      <w:pPr>
        <w:widowControl/>
        <w:numPr>
          <w:ilvl w:val="0"/>
          <w:numId w:val="32"/>
        </w:numPr>
        <w:overflowPunct/>
        <w:autoSpaceDE/>
        <w:autoSpaceDN/>
        <w:adjustRightInd/>
        <w:spacing w:after="0" w:line="240" w:lineRule="auto"/>
        <w:rPr>
          <w:rFonts w:asciiTheme="minorHAnsi" w:hAnsiTheme="minorHAnsi" w:cstheme="minorHAnsi"/>
          <w:color w:val="auto"/>
          <w:kern w:val="0"/>
          <w:sz w:val="24"/>
          <w:szCs w:val="24"/>
          <w:lang w:bidi="x-none"/>
        </w:rPr>
      </w:pPr>
      <w:r w:rsidRPr="00234105">
        <w:rPr>
          <w:rFonts w:asciiTheme="minorHAnsi" w:hAnsiTheme="minorHAnsi" w:cstheme="minorHAnsi"/>
          <w:color w:val="auto"/>
          <w:kern w:val="0"/>
          <w:sz w:val="24"/>
          <w:szCs w:val="24"/>
          <w:lang w:bidi="x-none"/>
        </w:rPr>
        <w:t>Students will demonstrate the ability to understand and apply the concept of probability to real-life situations.</w:t>
      </w:r>
    </w:p>
    <w:p w:rsidR="00234105" w:rsidRPr="00234105" w:rsidRDefault="00234105" w:rsidP="00234105">
      <w:pPr>
        <w:widowControl/>
        <w:overflowPunct/>
        <w:autoSpaceDE/>
        <w:autoSpaceDN/>
        <w:adjustRightInd/>
        <w:spacing w:after="0" w:line="240" w:lineRule="auto"/>
        <w:rPr>
          <w:rFonts w:asciiTheme="minorHAnsi" w:hAnsiTheme="minorHAnsi" w:cstheme="minorHAnsi"/>
          <w:color w:val="auto"/>
          <w:kern w:val="0"/>
          <w:sz w:val="24"/>
          <w:szCs w:val="24"/>
          <w:lang w:bidi="x-none"/>
        </w:rPr>
      </w:pPr>
    </w:p>
    <w:p w:rsidR="00234105" w:rsidRPr="00234105" w:rsidRDefault="00234105" w:rsidP="00234105">
      <w:pPr>
        <w:widowControl/>
        <w:numPr>
          <w:ilvl w:val="0"/>
          <w:numId w:val="32"/>
        </w:numPr>
        <w:overflowPunct/>
        <w:autoSpaceDE/>
        <w:autoSpaceDN/>
        <w:adjustRightInd/>
        <w:spacing w:after="0" w:line="240" w:lineRule="auto"/>
        <w:rPr>
          <w:rFonts w:asciiTheme="minorHAnsi" w:hAnsiTheme="minorHAnsi" w:cstheme="minorHAnsi"/>
          <w:color w:val="auto"/>
          <w:kern w:val="0"/>
          <w:sz w:val="24"/>
          <w:szCs w:val="24"/>
          <w:lang w:bidi="x-none"/>
        </w:rPr>
      </w:pPr>
      <w:r w:rsidRPr="00234105">
        <w:rPr>
          <w:rFonts w:asciiTheme="minorHAnsi" w:hAnsiTheme="minorHAnsi" w:cstheme="minorHAnsi"/>
          <w:color w:val="auto"/>
          <w:kern w:val="0"/>
          <w:sz w:val="24"/>
          <w:szCs w:val="24"/>
          <w:lang w:bidi="x-none"/>
        </w:rPr>
        <w:t>Students will demonstrate the ability to determine the validity of arguments involving simple and compound statements by constructing representative truth tables and interpreting the results.</w:t>
      </w:r>
    </w:p>
    <w:p w:rsidR="00234105" w:rsidRPr="00234105" w:rsidRDefault="00234105" w:rsidP="00234105">
      <w:pPr>
        <w:widowControl/>
        <w:overflowPunct/>
        <w:autoSpaceDE/>
        <w:autoSpaceDN/>
        <w:adjustRightInd/>
        <w:spacing w:after="200" w:line="276" w:lineRule="auto"/>
        <w:ind w:left="720"/>
        <w:contextualSpacing/>
        <w:rPr>
          <w:rFonts w:asciiTheme="minorHAnsi" w:hAnsiTheme="minorHAnsi" w:cstheme="minorHAnsi"/>
          <w:color w:val="auto"/>
          <w:kern w:val="0"/>
          <w:sz w:val="24"/>
          <w:szCs w:val="24"/>
          <w:lang w:bidi="x-none"/>
        </w:rPr>
      </w:pPr>
    </w:p>
    <w:p w:rsidR="00234105" w:rsidRPr="00234105" w:rsidRDefault="00234105" w:rsidP="00234105">
      <w:pPr>
        <w:widowControl/>
        <w:numPr>
          <w:ilvl w:val="0"/>
          <w:numId w:val="32"/>
        </w:numPr>
        <w:overflowPunct/>
        <w:autoSpaceDE/>
        <w:autoSpaceDN/>
        <w:adjustRightInd/>
        <w:spacing w:after="0" w:line="240" w:lineRule="auto"/>
        <w:rPr>
          <w:rFonts w:asciiTheme="minorHAnsi" w:hAnsiTheme="minorHAnsi" w:cstheme="minorHAnsi"/>
          <w:color w:val="auto"/>
          <w:kern w:val="0"/>
          <w:sz w:val="24"/>
          <w:szCs w:val="24"/>
          <w:lang w:bidi="x-none"/>
        </w:rPr>
      </w:pPr>
      <w:r w:rsidRPr="00234105">
        <w:rPr>
          <w:rFonts w:asciiTheme="minorHAnsi" w:hAnsiTheme="minorHAnsi" w:cstheme="minorHAnsi"/>
          <w:color w:val="auto"/>
          <w:kern w:val="0"/>
          <w:sz w:val="24"/>
          <w:szCs w:val="24"/>
          <w:lang w:bidi="x-none"/>
        </w:rPr>
        <w:t>Students will demonstrate the ability to use operations with sets.</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167058" w:rsidRDefault="00167058" w:rsidP="00716544">
      <w:pPr>
        <w:jc w:val="center"/>
        <w:rPr>
          <w:b/>
        </w:rPr>
      </w:pPr>
    </w:p>
    <w:p w:rsidR="00D0170B" w:rsidRDefault="00D0170B" w:rsidP="00716544">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3921BD">
        <w:rPr>
          <w:rStyle w:val="PlaceholderText"/>
          <w:rFonts w:eastAsia="Calibri"/>
          <w:sz w:val="22"/>
          <w:szCs w:val="22"/>
        </w:rPr>
        <w:t>Math 115 - IDEAS OF MATHEMATICS</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E72216">
        <w:rPr>
          <w:rStyle w:val="PlaceholderText"/>
        </w:rPr>
        <w:t xml:space="preserve">October 11, 2013 – Mathematics Department </w:t>
      </w:r>
      <w:proofErr w:type="spellStart"/>
      <w:r w:rsidR="00E72216">
        <w:rPr>
          <w:rStyle w:val="PlaceholderText"/>
        </w:rPr>
        <w:t>SLOberfest</w:t>
      </w:r>
      <w:proofErr w:type="spellEnd"/>
      <w:r w:rsidR="00E72216">
        <w:rPr>
          <w:i/>
        </w:rPr>
        <w:br/>
      </w:r>
      <w:r w:rsidR="00E72216" w:rsidRPr="00C04701">
        <w:rPr>
          <w:i/>
        </w:rPr>
        <w:t xml:space="preserve"> </w:t>
      </w:r>
      <w:bookmarkStart w:id="1" w:name="_GoBack"/>
      <w:bookmarkEnd w:id="1"/>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31"/>
  </w:num>
  <w:num w:numId="5">
    <w:abstractNumId w:val="22"/>
  </w:num>
  <w:num w:numId="6">
    <w:abstractNumId w:val="12"/>
  </w:num>
  <w:num w:numId="7">
    <w:abstractNumId w:val="21"/>
  </w:num>
  <w:num w:numId="8">
    <w:abstractNumId w:val="18"/>
  </w:num>
  <w:num w:numId="9">
    <w:abstractNumId w:val="8"/>
  </w:num>
  <w:num w:numId="10">
    <w:abstractNumId w:val="5"/>
  </w:num>
  <w:num w:numId="11">
    <w:abstractNumId w:val="27"/>
  </w:num>
  <w:num w:numId="12">
    <w:abstractNumId w:val="28"/>
  </w:num>
  <w:num w:numId="13">
    <w:abstractNumId w:val="16"/>
  </w:num>
  <w:num w:numId="14">
    <w:abstractNumId w:val="23"/>
  </w:num>
  <w:num w:numId="15">
    <w:abstractNumId w:val="11"/>
  </w:num>
  <w:num w:numId="16">
    <w:abstractNumId w:val="10"/>
  </w:num>
  <w:num w:numId="17">
    <w:abstractNumId w:val="6"/>
  </w:num>
  <w:num w:numId="18">
    <w:abstractNumId w:val="24"/>
  </w:num>
  <w:num w:numId="19">
    <w:abstractNumId w:val="20"/>
  </w:num>
  <w:num w:numId="20">
    <w:abstractNumId w:val="19"/>
  </w:num>
  <w:num w:numId="21">
    <w:abstractNumId w:val="13"/>
  </w:num>
  <w:num w:numId="22">
    <w:abstractNumId w:val="29"/>
  </w:num>
  <w:num w:numId="23">
    <w:abstractNumId w:val="15"/>
  </w:num>
  <w:num w:numId="24">
    <w:abstractNumId w:val="17"/>
  </w:num>
  <w:num w:numId="25">
    <w:abstractNumId w:val="25"/>
  </w:num>
  <w:num w:numId="26">
    <w:abstractNumId w:val="9"/>
  </w:num>
  <w:num w:numId="27">
    <w:abstractNumId w:val="0"/>
  </w:num>
  <w:num w:numId="28">
    <w:abstractNumId w:val="14"/>
  </w:num>
  <w:num w:numId="29">
    <w:abstractNumId w:val="26"/>
  </w:num>
  <w:num w:numId="30">
    <w:abstractNumId w:val="7"/>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12051C"/>
    <w:rsid w:val="00167058"/>
    <w:rsid w:val="00176B08"/>
    <w:rsid w:val="001F32B0"/>
    <w:rsid w:val="00234105"/>
    <w:rsid w:val="002719EE"/>
    <w:rsid w:val="00272516"/>
    <w:rsid w:val="002A3BB6"/>
    <w:rsid w:val="003921BD"/>
    <w:rsid w:val="0046794C"/>
    <w:rsid w:val="00503AC3"/>
    <w:rsid w:val="00540EB3"/>
    <w:rsid w:val="005B40D8"/>
    <w:rsid w:val="006E13A7"/>
    <w:rsid w:val="00716544"/>
    <w:rsid w:val="00786859"/>
    <w:rsid w:val="00920DD7"/>
    <w:rsid w:val="00932742"/>
    <w:rsid w:val="00A7003B"/>
    <w:rsid w:val="00C437AE"/>
    <w:rsid w:val="00D0170B"/>
    <w:rsid w:val="00D66855"/>
    <w:rsid w:val="00DB498C"/>
    <w:rsid w:val="00E7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B1F7-81D3-46E7-A321-32B9A888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2013-11-18T18:39:00Z</dcterms:created>
  <dcterms:modified xsi:type="dcterms:W3CDTF">2013-11-18T18:39:00Z</dcterms:modified>
</cp:coreProperties>
</file>